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76" w:lineRule="auto"/>
        <w:rPr>
          <w:rFonts w:ascii="Times New Roman" w:cs="Times New Roman" w:eastAsia="Times New Roman" w:hAnsi="Times New Roman"/>
          <w:b w:val="1"/>
          <w:bCs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0"/>
          <w:szCs w:val="40"/>
          <w:rtl w:val="0"/>
        </w:rPr>
        <w:t xml:space="preserve">MANUSCRIPT TITLE</w:t>
      </w:r>
    </w:p>
    <w:p w:rsidR="00000000" w:rsidDel="00000000" w:rsidP="00000000" w:rsidRDefault="00000000" w:rsidRPr="00000000" w14:paraId="00000002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Author 1 Name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¹*,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Author 2 Name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²,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Author 3 Name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³</w:t>
      </w:r>
    </w:p>
    <w:p w:rsidR="00000000" w:rsidDel="00000000" w:rsidP="00000000" w:rsidRDefault="00000000" w:rsidRPr="00000000" w14:paraId="00000003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¹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Author 1 Affiliation, Department, Institution, City, Country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br w:type="textWrapping"/>
        <w:t xml:space="preserve">²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Author 2 Affiliation, Department, Institution, City, Country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br w:type="textWrapping"/>
        <w:t xml:space="preserve">³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Author 3 Affiliation, Department, Institution, City, Country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*Corresponding author: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email@institution.edu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76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Abstract</w:t>
      </w:r>
    </w:p>
    <w:p w:rsidR="00000000" w:rsidDel="00000000" w:rsidP="00000000" w:rsidRDefault="00000000" w:rsidRPr="00000000" w14:paraId="00000007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250-300 words summarizing the objectives, methodology, results, and implications of your research. The abstract should be a single paragraph with no citations.</w:t>
      </w:r>
    </w:p>
    <w:p w:rsidR="00000000" w:rsidDel="00000000" w:rsidP="00000000" w:rsidRDefault="00000000" w:rsidRPr="00000000" w14:paraId="00000008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Keywords: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Include 4-6 keywords relevant to your research, separated by semicolons</w:t>
      </w:r>
    </w:p>
    <w:p w:rsidR="00000000" w:rsidDel="00000000" w:rsidP="00000000" w:rsidRDefault="00000000" w:rsidRPr="00000000" w14:paraId="00000009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Introduction</w:t>
      </w:r>
    </w:p>
    <w:p w:rsidR="00000000" w:rsidDel="00000000" w:rsidP="00000000" w:rsidRDefault="00000000" w:rsidRPr="00000000" w14:paraId="0000000B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[Background information about the research topic]</w:t>
      </w:r>
    </w:p>
    <w:p w:rsidR="00000000" w:rsidDel="00000000" w:rsidP="00000000" w:rsidRDefault="00000000" w:rsidRPr="00000000" w14:paraId="0000000C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[Problem statement]</w:t>
      </w:r>
    </w:p>
    <w:p w:rsidR="00000000" w:rsidDel="00000000" w:rsidP="00000000" w:rsidRDefault="00000000" w:rsidRPr="00000000" w14:paraId="0000000D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[Research objectives]</w:t>
      </w:r>
    </w:p>
    <w:p w:rsidR="00000000" w:rsidDel="00000000" w:rsidP="00000000" w:rsidRDefault="00000000" w:rsidRPr="00000000" w14:paraId="0000000E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[Significance of the study]</w:t>
      </w:r>
    </w:p>
    <w:p w:rsidR="00000000" w:rsidDel="00000000" w:rsidP="00000000" w:rsidRDefault="00000000" w:rsidRPr="00000000" w14:paraId="0000000F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[Structure of the paper]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Literature review</w:t>
      </w:r>
    </w:p>
    <w:p w:rsidR="00000000" w:rsidDel="00000000" w:rsidP="00000000" w:rsidRDefault="00000000" w:rsidRPr="00000000" w14:paraId="00000011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[Overview of relevant theoretical frameworks]</w:t>
      </w:r>
    </w:p>
    <w:p w:rsidR="00000000" w:rsidDel="00000000" w:rsidP="00000000" w:rsidRDefault="00000000" w:rsidRPr="00000000" w14:paraId="00000012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[Critical analysis of key studies in the field]</w:t>
      </w:r>
    </w:p>
    <w:p w:rsidR="00000000" w:rsidDel="00000000" w:rsidP="00000000" w:rsidRDefault="00000000" w:rsidRPr="00000000" w14:paraId="00000013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[Identification of research gaps]</w:t>
      </w:r>
    </w:p>
    <w:p w:rsidR="00000000" w:rsidDel="00000000" w:rsidP="00000000" w:rsidRDefault="00000000" w:rsidRPr="00000000" w14:paraId="00000014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[Positioning of current research within existing literature]</w:t>
      </w:r>
    </w:p>
    <w:p w:rsidR="00000000" w:rsidDel="00000000" w:rsidP="00000000" w:rsidRDefault="00000000" w:rsidRPr="00000000" w14:paraId="00000015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[Conceptual or theoretical framework guiding the study]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Methodology</w:t>
      </w:r>
    </w:p>
    <w:p w:rsidR="00000000" w:rsidDel="00000000" w:rsidP="00000000" w:rsidRDefault="00000000" w:rsidRPr="00000000" w14:paraId="00000017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[Description of data sources]</w:t>
      </w:r>
    </w:p>
    <w:p w:rsidR="00000000" w:rsidDel="00000000" w:rsidP="00000000" w:rsidRDefault="00000000" w:rsidRPr="00000000" w14:paraId="00000018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[Models and analytical techniques]</w:t>
      </w:r>
    </w:p>
    <w:p w:rsidR="00000000" w:rsidDel="00000000" w:rsidP="00000000" w:rsidRDefault="00000000" w:rsidRPr="00000000" w14:paraId="00000019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[Procedures and experimental design]</w:t>
      </w:r>
    </w:p>
    <w:p w:rsidR="00000000" w:rsidDel="00000000" w:rsidP="00000000" w:rsidRDefault="00000000" w:rsidRPr="00000000" w14:paraId="0000001A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[Statistical methods]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Results and discussion</w:t>
      </w:r>
    </w:p>
    <w:p w:rsidR="00000000" w:rsidDel="00000000" w:rsidP="00000000" w:rsidRDefault="00000000" w:rsidRPr="00000000" w14:paraId="0000001C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[Presentation of findings]</w:t>
      </w:r>
    </w:p>
    <w:p w:rsidR="00000000" w:rsidDel="00000000" w:rsidP="00000000" w:rsidRDefault="00000000" w:rsidRPr="00000000" w14:paraId="0000001D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[Analysis and interpretation of results]</w:t>
      </w:r>
    </w:p>
    <w:p w:rsidR="00000000" w:rsidDel="00000000" w:rsidP="00000000" w:rsidRDefault="00000000" w:rsidRPr="00000000" w14:paraId="0000001E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[Comparison with previous studies]</w:t>
      </w:r>
    </w:p>
    <w:p w:rsidR="00000000" w:rsidDel="00000000" w:rsidP="00000000" w:rsidRDefault="00000000" w:rsidRPr="00000000" w14:paraId="0000001F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[Implications of findings]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Conclusion</w:t>
      </w:r>
    </w:p>
    <w:p w:rsidR="00000000" w:rsidDel="00000000" w:rsidP="00000000" w:rsidRDefault="00000000" w:rsidRPr="00000000" w14:paraId="00000021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[Summary of key findings]</w:t>
      </w:r>
    </w:p>
    <w:p w:rsidR="00000000" w:rsidDel="00000000" w:rsidP="00000000" w:rsidRDefault="00000000" w:rsidRPr="00000000" w14:paraId="00000022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[Theoretical and practical contributions]</w:t>
      </w:r>
    </w:p>
    <w:p w:rsidR="00000000" w:rsidDel="00000000" w:rsidP="00000000" w:rsidRDefault="00000000" w:rsidRPr="00000000" w14:paraId="00000023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[Limitations of the study]</w:t>
      </w:r>
    </w:p>
    <w:p w:rsidR="00000000" w:rsidDel="00000000" w:rsidP="00000000" w:rsidRDefault="00000000" w:rsidRPr="00000000" w14:paraId="00000024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[Directions for future research]</w:t>
      </w:r>
    </w:p>
    <w:p w:rsidR="00000000" w:rsidDel="00000000" w:rsidP="00000000" w:rsidRDefault="00000000" w:rsidRPr="00000000" w14:paraId="00000025">
      <w:pPr>
        <w:spacing w:after="280" w:before="280" w:line="276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References</w:t>
      </w:r>
    </w:p>
    <w:p w:rsidR="00000000" w:rsidDel="00000000" w:rsidP="00000000" w:rsidRDefault="00000000" w:rsidRPr="00000000" w14:paraId="00000026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Delete this instruction: Format references according to APA 7th edition style. Examples below:</w:t>
      </w:r>
    </w:p>
    <w:p w:rsidR="00000000" w:rsidDel="00000000" w:rsidP="00000000" w:rsidRDefault="00000000" w:rsidRPr="00000000" w14:paraId="00000027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Author, A. A., &amp; Author, B. B. (Year). Title of article.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Journal Title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Volume(Issue), page range. DOI or URL</w:t>
      </w:r>
    </w:p>
    <w:p w:rsidR="00000000" w:rsidDel="00000000" w:rsidP="00000000" w:rsidRDefault="00000000" w:rsidRPr="00000000" w14:paraId="00000028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Author, C. C. (Year).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Title of book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Publisher.</w:t>
      </w:r>
    </w:p>
    <w:p w:rsidR="00000000" w:rsidDel="00000000" w:rsidP="00000000" w:rsidRDefault="00000000" w:rsidRPr="00000000" w14:paraId="00000029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Author, D. D. (Year). Title of chapter. In E. E. Editor (Ed.),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Title of book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(pp. page range). Publisher.</w:t>
      </w:r>
    </w:p>
    <w:p w:rsidR="00000000" w:rsidDel="00000000" w:rsidP="00000000" w:rsidRDefault="00000000" w:rsidRPr="00000000" w14:paraId="0000002A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Organization. (Year).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Title of report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(Report No. 123). URL</w:t>
      </w:r>
    </w:p>
    <w:p w:rsidR="00000000" w:rsidDel="00000000" w:rsidP="00000000" w:rsidRDefault="00000000" w:rsidRPr="00000000" w14:paraId="0000002B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80" w:before="280" w:line="276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Appendices (if applicable)</w:t>
      </w:r>
    </w:p>
    <w:p w:rsidR="00000000" w:rsidDel="00000000" w:rsidP="00000000" w:rsidRDefault="00000000" w:rsidRPr="00000000" w14:paraId="0000002D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o7nd3w8g535l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Include any supplementary material here</w:t>
      </w:r>
    </w:p>
    <w:p w:rsidR="00000000" w:rsidDel="00000000" w:rsidP="00000000" w:rsidRDefault="00000000" w:rsidRPr="00000000" w14:paraId="0000002E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80" w:before="280" w:line="276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FORMATTING GUIDELINES: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280" w:before="28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General formatting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Paper size: A4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Margins: 2.54 cm (1 inch) on all sides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Font: Times New Roman, 12-point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Line spacing: 1.5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Text alignment: Justified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76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Maximum length: 8,000 words (including references, tables, and appendices)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280" w:before="28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Headings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First-level: Bold, 14pt, centered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Second-level: Bold, 12pt, left-aligned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76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Third-level: Italic, 12pt, left-aligned, indented 0.5 cm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280" w:before="28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Tables and figures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Each table/figure must be numbered consecutively (Table 1, Table 2, Figure 1, Figure 2, etc.)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Include a descriptive title above each table and below each figure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Source information should be included below the table/figure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76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tables and figures must be referenced in the text</w:t>
      </w:r>
    </w:p>
    <w:p w:rsidR="00000000" w:rsidDel="00000000" w:rsidP="00000000" w:rsidRDefault="00000000" w:rsidRPr="00000000" w14:paraId="00000040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80" w:before="28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80" w:before="280" w:line="276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Example:</w:t>
      </w:r>
    </w:p>
    <w:p w:rsidR="00000000" w:rsidDel="00000000" w:rsidP="00000000" w:rsidRDefault="00000000" w:rsidRPr="00000000" w14:paraId="00000043">
      <w:pPr>
        <w:spacing w:after="280" w:before="280" w:line="276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Table 1.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Title of the Table</w:t>
      </w:r>
      <w:r w:rsidDel="00000000" w:rsidR="00000000" w:rsidRPr="00000000">
        <w:rPr>
          <w:rtl w:val="0"/>
        </w:rPr>
      </w:r>
    </w:p>
    <w:tbl>
      <w:tblPr>
        <w:tblStyle w:val="Table1"/>
        <w:tblW w:w="7575.999999999999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45"/>
        <w:gridCol w:w="1877"/>
        <w:gridCol w:w="1877"/>
        <w:gridCol w:w="1877"/>
        <w:tblGridChange w:id="0">
          <w:tblGrid>
            <w:gridCol w:w="1945"/>
            <w:gridCol w:w="1877"/>
            <w:gridCol w:w="1877"/>
            <w:gridCol w:w="1877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Column 1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Column 2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Column 3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Column 4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after="280" w:before="280" w:line="276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Note.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Source information or additional notes about the table.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988694</wp:posOffset>
                </wp:positionH>
                <wp:positionV relativeFrom="paragraph">
                  <wp:posOffset>514350</wp:posOffset>
                </wp:positionV>
                <wp:extent cx="3745230" cy="1423670"/>
                <wp:effectExtent b="0" l="0" r="0" t="0"/>
                <wp:wrapTopAndBottom distB="45720" distT="4572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482910" y="3077690"/>
                          <a:ext cx="3726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C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988694</wp:posOffset>
                </wp:positionH>
                <wp:positionV relativeFrom="paragraph">
                  <wp:posOffset>514350</wp:posOffset>
                </wp:positionV>
                <wp:extent cx="3745230" cy="1423670"/>
                <wp:effectExtent b="0" l="0" r="0" t="0"/>
                <wp:wrapTopAndBottom distB="45720" distT="4572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5230" cy="142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1">
      <w:pPr>
        <w:spacing w:after="280" w:before="280" w:line="276" w:lineRule="auto"/>
        <w:ind w:left="720" w:firstLine="0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Figure 1.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Title of the figure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280" w:before="28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Equations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53">
      <w:pPr>
        <w:numPr>
          <w:ilvl w:val="1"/>
          <w:numId w:val="3"/>
        </w:numPr>
        <w:spacing w:after="0" w:before="280"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Numbered consecutively in parentheses at the right margin</w:t>
      </w:r>
    </w:p>
    <w:p w:rsidR="00000000" w:rsidDel="00000000" w:rsidP="00000000" w:rsidRDefault="00000000" w:rsidRPr="00000000" w14:paraId="00000054">
      <w:pPr>
        <w:numPr>
          <w:ilvl w:val="1"/>
          <w:numId w:val="3"/>
        </w:numPr>
        <w:spacing w:after="0" w:before="0"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Centered on a separate line</w:t>
      </w:r>
    </w:p>
    <w:p w:rsidR="00000000" w:rsidDel="00000000" w:rsidP="00000000" w:rsidRDefault="00000000" w:rsidRPr="00000000" w14:paraId="00000055">
      <w:pPr>
        <w:numPr>
          <w:ilvl w:val="1"/>
          <w:numId w:val="3"/>
        </w:numPr>
        <w:spacing w:after="280" w:before="0"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Example: y = mx + b (1)</w:t>
      </w:r>
    </w:p>
    <w:p w:rsidR="00000000" w:rsidDel="00000000" w:rsidP="00000000" w:rsidRDefault="00000000" w:rsidRPr="00000000" w14:paraId="00000056">
      <w:pPr>
        <w:jc w:val="right"/>
        <w:rPr>
          <w:rFonts w:ascii="Cambria Math" w:cs="Cambria Math" w:eastAsia="Cambria Math" w:hAnsi="Cambria Math"/>
          <w:sz w:val="24"/>
          <w:szCs w:val="24"/>
        </w:rPr>
      </w:pP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y=ax+b                                                (1)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pacing w:after="280" w:before="28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Citations and references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58">
      <w:pPr>
        <w:numPr>
          <w:ilvl w:val="1"/>
          <w:numId w:val="4"/>
        </w:numPr>
        <w:spacing w:after="0" w:before="280"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Follow APA 7th edition style</w:t>
      </w:r>
    </w:p>
    <w:p w:rsidR="00000000" w:rsidDel="00000000" w:rsidP="00000000" w:rsidRDefault="00000000" w:rsidRPr="00000000" w14:paraId="00000059">
      <w:pPr>
        <w:numPr>
          <w:ilvl w:val="1"/>
          <w:numId w:val="4"/>
        </w:numPr>
        <w:spacing w:after="280" w:before="0"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In-text citation examples: </w:t>
      </w:r>
    </w:p>
    <w:p w:rsidR="00000000" w:rsidDel="00000000" w:rsidP="00000000" w:rsidRDefault="00000000" w:rsidRPr="00000000" w14:paraId="0000005A">
      <w:pPr>
        <w:numPr>
          <w:ilvl w:val="2"/>
          <w:numId w:val="1"/>
        </w:numPr>
        <w:spacing w:after="0" w:before="280" w:line="276" w:lineRule="auto"/>
        <w:ind w:left="21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Single author: (Smith, 2020)</w:t>
      </w:r>
    </w:p>
    <w:p w:rsidR="00000000" w:rsidDel="00000000" w:rsidP="00000000" w:rsidRDefault="00000000" w:rsidRPr="00000000" w14:paraId="0000005B">
      <w:pPr>
        <w:numPr>
          <w:ilvl w:val="2"/>
          <w:numId w:val="1"/>
        </w:numPr>
        <w:spacing w:after="0" w:before="0" w:line="276" w:lineRule="auto"/>
        <w:ind w:left="21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Two authors: (Smith &amp; Jones, 2020)</w:t>
      </w:r>
    </w:p>
    <w:p w:rsidR="00000000" w:rsidDel="00000000" w:rsidP="00000000" w:rsidRDefault="00000000" w:rsidRPr="00000000" w14:paraId="0000005C">
      <w:pPr>
        <w:numPr>
          <w:ilvl w:val="2"/>
          <w:numId w:val="1"/>
        </w:numPr>
        <w:spacing w:after="0" w:before="0" w:line="276" w:lineRule="auto"/>
        <w:ind w:left="21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Three or more authors: (Smith et al., 2020)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spacing w:after="280" w:before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Footnotes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5E">
      <w:pPr>
        <w:numPr>
          <w:ilvl w:val="1"/>
          <w:numId w:val="4"/>
        </w:numPr>
        <w:spacing w:after="0" w:before="280"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Use sparingly and number consecutively throughout the paper</w:t>
      </w:r>
    </w:p>
    <w:p w:rsidR="00000000" w:rsidDel="00000000" w:rsidP="00000000" w:rsidRDefault="00000000" w:rsidRPr="00000000" w14:paraId="0000005F">
      <w:pPr>
        <w:numPr>
          <w:ilvl w:val="1"/>
          <w:numId w:val="4"/>
        </w:numPr>
        <w:spacing w:after="280" w:before="0"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Place footnotes at the bottom of the page on which they are referenced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spacing w:after="280" w:before="28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Language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61">
      <w:pPr>
        <w:numPr>
          <w:ilvl w:val="1"/>
          <w:numId w:val="5"/>
        </w:numPr>
        <w:spacing w:after="0" w:before="280"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Manuscripts can be written in English or French</w:t>
      </w:r>
    </w:p>
    <w:p w:rsidR="00000000" w:rsidDel="00000000" w:rsidP="00000000" w:rsidRDefault="00000000" w:rsidRPr="00000000" w14:paraId="00000062">
      <w:pPr>
        <w:numPr>
          <w:ilvl w:val="1"/>
          <w:numId w:val="5"/>
        </w:numPr>
        <w:spacing w:after="0" w:before="0"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Use consistent spelling</w:t>
      </w:r>
    </w:p>
    <w:p w:rsidR="00000000" w:rsidDel="00000000" w:rsidP="00000000" w:rsidRDefault="00000000" w:rsidRPr="00000000" w14:paraId="00000063">
      <w:pPr>
        <w:numPr>
          <w:ilvl w:val="1"/>
          <w:numId w:val="5"/>
        </w:numPr>
        <w:spacing w:before="0"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Avoid jargon and unexplained abbreviations</w:t>
      </w:r>
    </w:p>
    <w:sectPr>
      <w:headerReference r:id="rId8" w:type="default"/>
      <w:footerReference r:id="rId9" w:type="first"/>
      <w:pgSz w:h="16838" w:w="11906" w:orient="portrait"/>
      <w:pgMar w:bottom="1440" w:top="1820" w:left="1418" w:right="1418" w:header="425" w:footer="52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Cambria Math">
    <w:embedRegular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8"/>
        <w:szCs w:val="18"/>
        <w:highlight w:val="white"/>
        <w:u w:val="none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361.0" w:type="dxa"/>
      <w:jc w:val="center"/>
      <w:tblLayout w:type="fixed"/>
      <w:tblLook w:val="0400"/>
    </w:tblPr>
    <w:tblGrid>
      <w:gridCol w:w="1590"/>
      <w:gridCol w:w="7771"/>
      <w:tblGridChange w:id="0">
        <w:tblGrid>
          <w:gridCol w:w="1590"/>
          <w:gridCol w:w="7771"/>
        </w:tblGrid>
      </w:tblGridChange>
    </w:tblGrid>
    <w:tr>
      <w:trPr>
        <w:cantSplit w:val="0"/>
        <w:trHeight w:val="595" w:hRule="atLeast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68">
          <w:pPr>
            <w:spacing w:after="0" w:before="20" w:line="228" w:lineRule="auto"/>
            <w:rPr>
              <w:rFonts w:ascii="EB Garamond" w:cs="EB Garamond" w:eastAsia="EB Garamond" w:hAnsi="EB Garamond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EB Garamond" w:cs="EB Garamond" w:eastAsia="EB Garamond" w:hAnsi="EB Garamond"/>
              <w:color w:val="000000"/>
              <w:sz w:val="18"/>
              <w:szCs w:val="18"/>
            </w:rPr>
            <w:drawing>
              <wp:inline distB="0" distT="0" distL="0" distR="0">
                <wp:extent cx="998220" cy="365760"/>
                <wp:effectExtent b="0" l="0" r="0" t="0"/>
                <wp:docPr descr="copyRight" id="3" name="image2.gif"/>
                <a:graphic>
                  <a:graphicData uri="http://schemas.openxmlformats.org/drawingml/2006/picture">
                    <pic:pic>
                      <pic:nvPicPr>
                        <pic:cNvPr descr="copyRight" id="0" name="image2.gif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8220" cy="3657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57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69">
          <w:pPr>
            <w:spacing w:after="0" w:line="192" w:lineRule="auto"/>
            <w:jc w:val="both"/>
            <w:rPr>
              <w:rFonts w:ascii="EB Garamond" w:cs="EB Garamond" w:eastAsia="EB Garamond" w:hAnsi="EB Garamond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EB Garamond" w:cs="EB Garamond" w:eastAsia="EB Garamond" w:hAnsi="EB Garamond"/>
              <w:color w:val="000000"/>
              <w:sz w:val="18"/>
              <w:szCs w:val="18"/>
              <w:rtl w:val="0"/>
            </w:rPr>
            <w:t xml:space="preserve">Copyright © 2025 The Author(s). Published by IRAFEM.</w:t>
          </w:r>
        </w:p>
        <w:p w:rsidR="00000000" w:rsidDel="00000000" w:rsidP="00000000" w:rsidRDefault="00000000" w:rsidRPr="00000000" w14:paraId="0000006A">
          <w:pPr>
            <w:spacing w:after="0" w:line="192" w:lineRule="auto"/>
            <w:jc w:val="both"/>
            <w:rPr>
              <w:rFonts w:ascii="EB Garamond" w:cs="EB Garamond" w:eastAsia="EB Garamond" w:hAnsi="EB Garamond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EB Garamond" w:cs="EB Garamond" w:eastAsia="EB Garamond" w:hAnsi="EB Garamond"/>
              <w:color w:val="000000"/>
              <w:sz w:val="18"/>
              <w:szCs w:val="18"/>
              <w:rtl w:val="0"/>
            </w:rPr>
            <w:t xml:space="preserve">This work is licensed under a Creative Commons Attribution 4.0 International License, which permits unrestricted use, distribution, and reproduction in any medium, provided the original work is properly cited.</w:t>
          </w:r>
        </w:p>
      </w:tc>
    </w:tr>
  </w:tbl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270237" cy="353902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70237" cy="35390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69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8"/>
        <w:szCs w:val="18"/>
        <w:highlight w:val="white"/>
        <w:u w:val="none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8"/>
        <w:szCs w:val="18"/>
        <w:highlight w:val="white"/>
        <w:u w:val="none"/>
        <w:vertAlign w:val="baseline"/>
        <w:rtl w:val="0"/>
      </w:rPr>
      <w:t xml:space="preserve">Re</w:t>
    </w:r>
    <w:r w:rsidDel="00000000" w:rsidR="00000000" w:rsidRPr="00000000"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0000"/>
        <w:sz w:val="18"/>
        <w:szCs w:val="18"/>
        <w:highlight w:val="white"/>
        <w:u w:val="none"/>
        <w:vertAlign w:val="baseline"/>
        <w:rtl w:val="0"/>
      </w:rPr>
      <w:t xml:space="preserve">view of Advanced Research on Quantitative Economics, Applied Finance and Business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8"/>
        <w:szCs w:val="18"/>
        <w:highlight w:val="white"/>
        <w:u w:val="none"/>
        <w:vertAlign w:val="baseline"/>
        <w:rtl w:val="0"/>
      </w:rPr>
      <w:t xml:space="preserve">                  VOL. 1 Issue 1 (2026)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email@institution.edu" TargetMode="Externa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CambriaMath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